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67" w:rsidRPr="00A10545" w:rsidRDefault="00754B67" w:rsidP="007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 РОСТОВСКАЯ ОБЛАСТЬ</w:t>
      </w:r>
    </w:p>
    <w:p w:rsidR="00754B67" w:rsidRPr="00A10545" w:rsidRDefault="00754B67" w:rsidP="00754B67">
      <w:pPr>
        <w:widowControl w:val="0"/>
        <w:spacing w:after="0" w:line="240" w:lineRule="auto"/>
        <w:ind w:right="-22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 ИСТОМИНСКОГО СЕЛЬСКОГО ПОСЕЛЕНИЯ</w:t>
      </w:r>
    </w:p>
    <w:p w:rsidR="00754B67" w:rsidRPr="00A10545" w:rsidRDefault="00754B67" w:rsidP="007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 СОЗЫВА</w:t>
      </w:r>
    </w:p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4B67" w:rsidRPr="00A10545" w:rsidRDefault="00754B67" w:rsidP="00754B67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6"/>
        <w:gridCol w:w="3247"/>
        <w:gridCol w:w="3695"/>
      </w:tblGrid>
      <w:tr w:rsidR="00754B67" w:rsidRPr="00A10545" w:rsidTr="009A6F03">
        <w:tc>
          <w:tcPr>
            <w:tcW w:w="3246" w:type="dxa"/>
          </w:tcPr>
          <w:p w:rsidR="00754B67" w:rsidRPr="00A10545" w:rsidRDefault="00754B67" w:rsidP="00754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7" w:type="dxa"/>
          </w:tcPr>
          <w:p w:rsidR="00754B67" w:rsidRPr="00A10545" w:rsidRDefault="00754B67" w:rsidP="00754B67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5" w:type="dxa"/>
          </w:tcPr>
          <w:p w:rsidR="00754B67" w:rsidRPr="00A10545" w:rsidRDefault="00754B67" w:rsidP="00754B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и условий</w:t>
      </w:r>
    </w:p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в аренду имущества,</w:t>
      </w:r>
    </w:p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proofErr w:type="gramEnd"/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перечень муниципального</w:t>
      </w:r>
    </w:p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 находящегося в собственности</w:t>
      </w:r>
    </w:p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Истоминское СП Аксайского района и</w:t>
      </w:r>
    </w:p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proofErr w:type="gramEnd"/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прав третьих лиц</w:t>
      </w:r>
    </w:p>
    <w:p w:rsidR="00754B67" w:rsidRPr="00A10545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4B67" w:rsidRPr="00A10545" w:rsidRDefault="00754B67" w:rsidP="00754B67">
      <w:pPr>
        <w:widowControl w:val="0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</w:p>
    <w:p w:rsidR="00754B67" w:rsidRPr="00A10545" w:rsidRDefault="00754B67" w:rsidP="00754B67">
      <w:pPr>
        <w:widowControl w:val="0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депутатов                                                            19 октября 2018 года</w:t>
      </w:r>
    </w:p>
    <w:p w:rsidR="00754B67" w:rsidRPr="00A10545" w:rsidRDefault="00754B67" w:rsidP="0075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4B67" w:rsidRPr="00A10545" w:rsidRDefault="00754B67" w:rsidP="00754B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D56EF" w:rsidRPr="00A10545">
        <w:rPr>
          <w:rFonts w:ascii="Times New Roman" w:eastAsia="Calibri" w:hAnsi="Times New Roman" w:cs="Times New Roman"/>
          <w:sz w:val="26"/>
          <w:szCs w:val="26"/>
        </w:rPr>
        <w:t xml:space="preserve">В целях совершенствования системы муниципальной поддержки малого и среднего предпринимательства в МО «Истоминское сельское поселение» Аксайского района Ростовской области (в части имущественной поддержки), </w:t>
      </w:r>
      <w:proofErr w:type="gramStart"/>
      <w:r w:rsidR="00ED56EF" w:rsidRPr="00A10545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ED56EF" w:rsidRPr="00A105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D56EF" w:rsidRPr="00A10545">
        <w:rPr>
          <w:rFonts w:ascii="Times New Roman" w:eastAsia="Calibri" w:hAnsi="Times New Roman" w:cs="Times New Roman"/>
          <w:sz w:val="26"/>
          <w:szCs w:val="26"/>
        </w:rPr>
        <w:t xml:space="preserve">соответствии с Федеральным </w:t>
      </w:r>
      <w:hyperlink r:id="rId7" w:history="1">
        <w:r w:rsidR="00ED56EF" w:rsidRPr="00A10545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="00ED56EF" w:rsidRPr="00A10545">
        <w:rPr>
          <w:rFonts w:ascii="Times New Roman" w:eastAsia="Calibri" w:hAnsi="Times New Roman" w:cs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Федерации», постановлением правительства Ростовской области от 11 декабря 2008 года № 391 «О порядке формирования, ведения и опубликования перечня государственного имущества, находящегося в собственности Ростовской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="00ED56EF" w:rsidRPr="00A10545">
        <w:rPr>
          <w:rFonts w:ascii="Times New Roman" w:eastAsia="Calibri" w:hAnsi="Times New Roman" w:cs="Times New Roman"/>
          <w:sz w:val="26"/>
          <w:szCs w:val="26"/>
        </w:rPr>
        <w:t xml:space="preserve">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ED56EF" w:rsidRPr="00A10545">
        <w:rPr>
          <w:rFonts w:ascii="Times New Roman" w:eastAsia="Calibri" w:hAnsi="Times New Roman" w:cs="Times New Roman"/>
          <w:sz w:val="26"/>
          <w:szCs w:val="26"/>
        </w:rPr>
        <w:t>порядке</w:t>
      </w:r>
      <w:proofErr w:type="gramEnd"/>
      <w:r w:rsidR="00ED56EF" w:rsidRPr="00A10545">
        <w:rPr>
          <w:rFonts w:ascii="Times New Roman" w:eastAsia="Calibri" w:hAnsi="Times New Roman" w:cs="Times New Roman"/>
          <w:sz w:val="26"/>
          <w:szCs w:val="26"/>
        </w:rPr>
        <w:t xml:space="preserve"> и условиях предоставления в аренду включенного в указанный перечень имущества», Уставом МО «Истоминское сельское поселение» Аксайского района Ростовской области,-</w:t>
      </w:r>
    </w:p>
    <w:p w:rsidR="00ED56EF" w:rsidRPr="00A10545" w:rsidRDefault="00ED56EF" w:rsidP="0075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0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Истоминского сельского поселения</w:t>
      </w:r>
    </w:p>
    <w:p w:rsidR="00754B67" w:rsidRPr="00A10545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РЕШАЕТ</w:t>
      </w:r>
      <w:r w:rsidRPr="00A105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54B67" w:rsidRPr="00A10545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6EF" w:rsidRPr="00A10545" w:rsidRDefault="00754B67" w:rsidP="00ED56E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bCs/>
          <w:sz w:val="26"/>
          <w:szCs w:val="26"/>
        </w:rPr>
        <w:t>1.</w:t>
      </w:r>
      <w:r w:rsidRPr="00A10545">
        <w:rPr>
          <w:rFonts w:ascii="Times New Roman" w:hAnsi="Times New Roman" w:cs="Times New Roman"/>
          <w:sz w:val="26"/>
          <w:szCs w:val="26"/>
        </w:rPr>
        <w:t xml:space="preserve"> </w:t>
      </w:r>
      <w:r w:rsidR="00ED56EF" w:rsidRPr="00A1054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0" w:history="1">
        <w:r w:rsidR="00ED56EF" w:rsidRPr="00A1054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ED56EF" w:rsidRPr="00A10545">
        <w:rPr>
          <w:rFonts w:ascii="Times New Roman" w:hAnsi="Times New Roman" w:cs="Times New Roman"/>
          <w:sz w:val="26"/>
          <w:szCs w:val="26"/>
        </w:rPr>
        <w:t xml:space="preserve"> формирования, ведения и опубликования перечня муниципального имущества, находящегося в собственности МО «Истоминское сельское поселение» Аксайского района Ростовской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ED56EF"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ED56EF" w:rsidRPr="00A10545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ED56EF" w:rsidRPr="00A10545" w:rsidRDefault="00ED56EF" w:rsidP="00ED56E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</w:t>
      </w:r>
      <w:hyperlink w:anchor="P78" w:history="1">
        <w:r w:rsidRPr="00A10545">
          <w:rPr>
            <w:rFonts w:ascii="Times New Roman" w:hAnsi="Times New Roman" w:cs="Times New Roman"/>
            <w:sz w:val="26"/>
            <w:szCs w:val="26"/>
          </w:rPr>
          <w:t>Порядок и условия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 включенного в перечень муниципального имущества, находящегося в собственности МО «Истоминское сельское поселение»  Ростовской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ED56EF" w:rsidRPr="00A10545" w:rsidRDefault="00ED56EF" w:rsidP="00ED56E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07" w:history="1">
        <w:r w:rsidRPr="00A10545">
          <w:rPr>
            <w:rFonts w:ascii="Times New Roman" w:hAnsi="Times New Roman" w:cs="Times New Roman"/>
            <w:sz w:val="26"/>
            <w:szCs w:val="26"/>
          </w:rPr>
          <w:t>форму перечня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муниципального имущества, находящегося в муниципальной собственности МО «Истоминское сельское поселение» Аксайского района Ростовской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ED56EF" w:rsidRPr="00A10545" w:rsidRDefault="00ED56EF" w:rsidP="00ED56E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4. Установить, что уполномоченным органом по формированию, ведению и опубликованию перечня муниципального имущества, находящегося в собственности МО «Истоминское сельское поселение» Аксайского района Ростовской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МО «Истоминское сельское поселение» Аксайского района Ростовской области.</w:t>
      </w:r>
    </w:p>
    <w:p w:rsidR="00754B67" w:rsidRPr="00A10545" w:rsidRDefault="00ED56EF" w:rsidP="00ED56EF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54B67" w:rsidRPr="00A105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54B67"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 момента подписания.</w:t>
      </w:r>
    </w:p>
    <w:p w:rsidR="00754B67" w:rsidRPr="00A10545" w:rsidRDefault="00ED56EF" w:rsidP="00754B6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4B67"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A77D2" w:rsidRPr="00FA7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A77D2" w:rsidRPr="00FA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председателя постоянной комиссии по бюджету, налогам и собственности Собрания депутатов Истоминского сельского поселения А.И. Сорока</w:t>
      </w:r>
      <w:r w:rsidR="00754B67" w:rsidRPr="005E51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B67"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4B67" w:rsidRPr="00A10545" w:rsidRDefault="00754B67" w:rsidP="00754B6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депутатов-</w:t>
      </w:r>
    </w:p>
    <w:p w:rsidR="00754B67" w:rsidRPr="00A10545" w:rsidRDefault="00754B67" w:rsidP="0075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Истоминского сельского поселения</w:t>
      </w: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С.И. Будко</w:t>
      </w:r>
    </w:p>
    <w:p w:rsidR="00754B67" w:rsidRPr="00A10545" w:rsidRDefault="00754B67" w:rsidP="00754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х. Островского</w:t>
      </w:r>
    </w:p>
    <w:p w:rsidR="00754B67" w:rsidRPr="00A10545" w:rsidRDefault="005E5189" w:rsidP="0075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54B67"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4B67"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года  </w:t>
      </w:r>
    </w:p>
    <w:p w:rsidR="00754B67" w:rsidRPr="00A10545" w:rsidRDefault="00754B67" w:rsidP="00754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E5189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</w:p>
    <w:p w:rsidR="00754B67" w:rsidRPr="00A10545" w:rsidRDefault="00754B67" w:rsidP="00754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754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F" w:rsidRDefault="00585FCF" w:rsidP="001534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F" w:rsidRDefault="00585FCF" w:rsidP="001534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F" w:rsidRDefault="00585FCF" w:rsidP="001534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054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53418" w:rsidRPr="00A10545" w:rsidRDefault="00153418" w:rsidP="00153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</w:p>
    <w:p w:rsidR="00153418" w:rsidRPr="00A10545" w:rsidRDefault="00153418" w:rsidP="00153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МО «Истоминское сельское поселение»</w:t>
      </w:r>
    </w:p>
    <w:p w:rsidR="00153418" w:rsidRPr="00A10545" w:rsidRDefault="00153418" w:rsidP="00153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Аксайского района</w:t>
      </w:r>
    </w:p>
    <w:p w:rsidR="00153418" w:rsidRPr="00A10545" w:rsidRDefault="00153418" w:rsidP="00153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от 16 ноября 2018 года  № </w:t>
      </w:r>
      <w:r w:rsidR="00A10545">
        <w:rPr>
          <w:rFonts w:ascii="Times New Roman" w:hAnsi="Times New Roman" w:cs="Times New Roman"/>
          <w:sz w:val="26"/>
          <w:szCs w:val="26"/>
        </w:rPr>
        <w:t>128</w:t>
      </w:r>
    </w:p>
    <w:p w:rsidR="00153418" w:rsidRPr="00A10545" w:rsidRDefault="00153418" w:rsidP="00153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53418" w:rsidRPr="00A10545" w:rsidRDefault="00153418" w:rsidP="00153418">
      <w:pPr>
        <w:pStyle w:val="ConsPlusNormal"/>
        <w:jc w:val="center"/>
        <w:rPr>
          <w:sz w:val="26"/>
          <w:szCs w:val="26"/>
        </w:rPr>
      </w:pPr>
    </w:p>
    <w:p w:rsidR="00153418" w:rsidRPr="00A10545" w:rsidRDefault="00153418" w:rsidP="001534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0545">
        <w:rPr>
          <w:rFonts w:ascii="Times New Roman" w:hAnsi="Times New Roman" w:cs="Times New Roman"/>
          <w:sz w:val="26"/>
          <w:szCs w:val="26"/>
        </w:rPr>
        <w:t>Порядок формирования, ведения, и обязательного опубликования перечня муниципального имущества, находящегося в собственности МО «Истоминское сельское поселение» Аксайского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  <w:proofErr w:type="gramEnd"/>
    </w:p>
    <w:p w:rsidR="00153418" w:rsidRPr="00A10545" w:rsidRDefault="00153418" w:rsidP="001534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МО Истоминское СП Аксайского района Ростовской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A10545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предпринимательства в Российской Федерации» (далее соответственно - имущество МО Истоминское СП, перечень), в целях предоставления имущества МО «Истоминское сельское поселение»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2. В перечень вносятся сведения об имуществе МО Истоминское СП, соответствующем следующим критериям: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а) имущество МО «Истоминское сельское поселение» свободно от прав третьих лиц (за исключением имущественных прав субъектов малого и среднего предпринимательства);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б) имущество МО «Истоминское сельское поселение» не ограничено в обороте;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в) имущество МО «Истоминское сельское поселение» не является объектом религиозного назначения;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г) имущество МО «Истоминское сельское поселение» не является объектом незавершенного строительства;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д) в отношении имущества МО «Истоминское сельское поселение» в установленном действующим законодательством порядке не принято решение о предоставлении его иным лицам;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е) имущество МО «Истоминское сельское поселение» не включено в прогнозный план приватизации имущества, находящегося в собственности Аксайского района;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ж) имущество МО «Истоминское сельское поселение» не признано аварийным и подлежащим сносу или реконструкции.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3. Внесение сведений об имуществе МО «Истоминское сельское поселение» в </w:t>
      </w:r>
      <w:r w:rsidRPr="00A10545">
        <w:rPr>
          <w:rFonts w:ascii="Times New Roman" w:hAnsi="Times New Roman" w:cs="Times New Roman"/>
          <w:sz w:val="26"/>
          <w:szCs w:val="26"/>
        </w:rPr>
        <w:lastRenderedPageBreak/>
        <w:t>перечень (в том числе ежегодное дополнение), а также исключение сведений об имуществе МО «Истоминское сельское поселение» из перечня осуществляются решением Совета депутатов  МО «Истоминское сельское поселение» Аксайского района Ростовской области.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Вопрос о внесении сведений в перечень или исключении из перечня рассматривается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  <w:proofErr w:type="gramEnd"/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5. Рассмотрение предложений осуществляется администрацией МО «Истоминское сельское поселение» Аксайского района (далее - уполномоченный орган) в течение 30 календарных дней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. По результатам рассмотрения предложения уполномоченным органом принимается одно из следующих решений: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а) о включении сведений об имуществе МО Истоминское СП, в отношении которого поступило предложение, в перечень с учетом критериев, установленных </w:t>
      </w:r>
      <w:hyperlink w:anchor="P62" w:history="1">
        <w:r w:rsidRPr="00A1054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б) об исключении сведений об имуществе МО Истоминское СП, в отношении которого поступило предложение, из перечня с учетом положений </w:t>
      </w:r>
      <w:hyperlink w:anchor="P77" w:history="1">
        <w:r w:rsidRPr="00A10545">
          <w:rPr>
            <w:rFonts w:ascii="Times New Roman" w:hAnsi="Times New Roman" w:cs="Times New Roman"/>
            <w:sz w:val="26"/>
            <w:szCs w:val="26"/>
          </w:rPr>
          <w:t>пунктов 6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0" w:history="1">
        <w:r w:rsidRPr="00A10545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6.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Аксайского района в перечень или исключения сведений об имуществе МО «Истоминское сельское поселение» из перечня.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7. Уполномоченный орган вправе исключить сведения об имуществе МО «Истоминское сельское поселение» из перечня, если в течение двух лет со дня включения сведений об имуществе Аксайского района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пользования в отношении имущества МО Истоминское СП;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имущества МО Истоминское СП,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A105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8. Уполномоченный орган исключает сведения об имуществе МО «Истоминское сельское поселение» из перечня в одном из следующих случаев: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а) в отношении имущества МО «Истоминское сельское поселение»   установленном законодательством порядке принято решение о его использовании для муниципальных нужд либо для иных целей;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б) право собственности МО «Истоминское сельское поселение» на имущество </w:t>
      </w:r>
      <w:r w:rsidRPr="00A10545">
        <w:rPr>
          <w:rFonts w:ascii="Times New Roman" w:hAnsi="Times New Roman" w:cs="Times New Roman"/>
          <w:sz w:val="26"/>
          <w:szCs w:val="26"/>
        </w:rPr>
        <w:lastRenderedPageBreak/>
        <w:t>прекращено по решению суда или в ином установленном законом порядке.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9. Сведения об имуществе МО «Истоминское сельское поселение» вносятся в перечень в составе и по форме, которые установлены в соответствии с </w:t>
      </w:r>
      <w:hyperlink r:id="rId10" w:history="1">
        <w:r w:rsidRPr="00A10545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10. Перечень и внесенные в него изменения подлежат: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53418" w:rsidRPr="00A10545" w:rsidRDefault="00153418" w:rsidP="00153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153418" w:rsidRPr="00A10545" w:rsidRDefault="00153418" w:rsidP="00153418">
      <w:pPr>
        <w:pStyle w:val="ConsPlusNormal"/>
        <w:jc w:val="right"/>
        <w:rPr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0545" w:rsidRDefault="00A10545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0545" w:rsidRPr="00A10545" w:rsidRDefault="00A10545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B00D6" w:rsidRPr="00A10545" w:rsidRDefault="00754B67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решением Собрания</w:t>
      </w:r>
      <w:r w:rsidR="00EB00D6" w:rsidRPr="00A10545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EB00D6" w:rsidRPr="00A10545" w:rsidRDefault="00754B67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</w:p>
    <w:p w:rsidR="00EB00D6" w:rsidRPr="00A10545" w:rsidRDefault="00EB00D6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 </w:t>
      </w:r>
      <w:r w:rsidR="00754B67" w:rsidRPr="00A10545">
        <w:rPr>
          <w:rFonts w:ascii="Times New Roman" w:hAnsi="Times New Roman" w:cs="Times New Roman"/>
          <w:sz w:val="26"/>
          <w:szCs w:val="26"/>
        </w:rPr>
        <w:t>Аксайского</w:t>
      </w:r>
      <w:r w:rsidRPr="00A1054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B00D6" w:rsidRPr="00A10545" w:rsidRDefault="00754B67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от 1</w:t>
      </w:r>
      <w:r w:rsidR="00EB00D6" w:rsidRPr="00A10545">
        <w:rPr>
          <w:rFonts w:ascii="Times New Roman" w:hAnsi="Times New Roman" w:cs="Times New Roman"/>
          <w:sz w:val="26"/>
          <w:szCs w:val="26"/>
        </w:rPr>
        <w:t xml:space="preserve">6 </w:t>
      </w:r>
      <w:r w:rsidRPr="00A10545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EB00D6" w:rsidRPr="00A10545">
        <w:rPr>
          <w:rFonts w:ascii="Times New Roman" w:hAnsi="Times New Roman" w:cs="Times New Roman"/>
          <w:sz w:val="26"/>
          <w:szCs w:val="26"/>
        </w:rPr>
        <w:t xml:space="preserve">2018 года  № </w:t>
      </w:r>
      <w:r w:rsidR="00A10545">
        <w:rPr>
          <w:rFonts w:ascii="Times New Roman" w:hAnsi="Times New Roman" w:cs="Times New Roman"/>
          <w:sz w:val="26"/>
          <w:szCs w:val="26"/>
        </w:rPr>
        <w:t>128</w:t>
      </w:r>
    </w:p>
    <w:p w:rsidR="00EB00D6" w:rsidRPr="00A10545" w:rsidRDefault="00EB00D6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B00D6" w:rsidRPr="00A10545" w:rsidRDefault="00EB00D6" w:rsidP="00EB00D6">
      <w:pPr>
        <w:pStyle w:val="ConsPlusNormal"/>
        <w:jc w:val="center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center"/>
        <w:rPr>
          <w:sz w:val="26"/>
          <w:szCs w:val="26"/>
        </w:rPr>
      </w:pP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0545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в аренду имущества, включенного в перечень муниципального имущества, находящегося в собственности МО </w:t>
      </w:r>
      <w:r w:rsidR="00754B67" w:rsidRPr="00A10545">
        <w:rPr>
          <w:rFonts w:ascii="Times New Roman" w:hAnsi="Times New Roman" w:cs="Times New Roman"/>
          <w:sz w:val="26"/>
          <w:szCs w:val="26"/>
        </w:rPr>
        <w:t xml:space="preserve">Истоминское </w:t>
      </w:r>
      <w:r w:rsidRPr="00A10545">
        <w:rPr>
          <w:rFonts w:ascii="Times New Roman" w:hAnsi="Times New Roman" w:cs="Times New Roman"/>
          <w:sz w:val="26"/>
          <w:szCs w:val="26"/>
        </w:rPr>
        <w:t xml:space="preserve">СП </w:t>
      </w:r>
      <w:r w:rsidR="00754B67" w:rsidRPr="00A10545">
        <w:rPr>
          <w:rFonts w:ascii="Times New Roman" w:hAnsi="Times New Roman" w:cs="Times New Roman"/>
          <w:sz w:val="26"/>
          <w:szCs w:val="26"/>
        </w:rPr>
        <w:t>Аксайского</w:t>
      </w:r>
      <w:r w:rsidRPr="00A10545">
        <w:rPr>
          <w:rFonts w:ascii="Times New Roman" w:hAnsi="Times New Roman" w:cs="Times New Roman"/>
          <w:sz w:val="26"/>
          <w:szCs w:val="26"/>
        </w:rPr>
        <w:t xml:space="preserve">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1. Имущество, включенное в перечень муниципального имущества, находящегося в собственности МО </w:t>
      </w:r>
      <w:r w:rsidR="00754B67" w:rsidRPr="00A10545">
        <w:rPr>
          <w:rFonts w:ascii="Times New Roman" w:hAnsi="Times New Roman" w:cs="Times New Roman"/>
          <w:sz w:val="26"/>
          <w:szCs w:val="26"/>
        </w:rPr>
        <w:t>«Истоминское сельское поселение»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1" w:history="1">
        <w:r w:rsidRPr="00A1054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A10545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№ 135-ФЗ «О защите конкуренции» (далее - Федеральный закон «О защите конкуренции»).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В случае если право владения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 МО </w:t>
      </w:r>
      <w:r w:rsidR="00754B67" w:rsidRPr="00A10545">
        <w:rPr>
          <w:rFonts w:ascii="Times New Roman" w:hAnsi="Times New Roman" w:cs="Times New Roman"/>
          <w:sz w:val="26"/>
          <w:szCs w:val="26"/>
        </w:rPr>
        <w:t>«Истоминское сельское поселение»</w:t>
      </w:r>
      <w:r w:rsidRPr="00A10545">
        <w:rPr>
          <w:rFonts w:ascii="Times New Roman" w:hAnsi="Times New Roman" w:cs="Times New Roman"/>
          <w:sz w:val="26"/>
          <w:szCs w:val="26"/>
        </w:rPr>
        <w:t xml:space="preserve">. В иных случаях для передачи прав владения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МО </w:t>
      </w:r>
      <w:r w:rsidR="00754B67" w:rsidRPr="00A10545">
        <w:rPr>
          <w:rFonts w:ascii="Times New Roman" w:hAnsi="Times New Roman" w:cs="Times New Roman"/>
          <w:sz w:val="26"/>
          <w:szCs w:val="26"/>
        </w:rPr>
        <w:t>«Истоминское сельское поселение»</w:t>
      </w:r>
      <w:r w:rsidRPr="00A10545">
        <w:rPr>
          <w:rFonts w:ascii="Times New Roman" w:hAnsi="Times New Roman" w:cs="Times New Roman"/>
          <w:sz w:val="26"/>
          <w:szCs w:val="26"/>
        </w:rPr>
        <w:t>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Поддержка не может оказываться в отношении субъектов малого и среднего предпринимательства: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2) являющихся участниками соглашений о разделе продукции;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3.</w:t>
      </w:r>
      <w:r w:rsidR="005362F4" w:rsidRPr="00A10545">
        <w:rPr>
          <w:rFonts w:ascii="Times New Roman" w:hAnsi="Times New Roman" w:cs="Times New Roman"/>
          <w:sz w:val="26"/>
          <w:szCs w:val="26"/>
        </w:rPr>
        <w:t xml:space="preserve"> </w:t>
      </w:r>
      <w:r w:rsidRPr="00A10545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3" w:history="1">
        <w:r w:rsidRPr="00A1054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N 67.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4" w:history="1">
        <w:r w:rsidRPr="00A1054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A10545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«О защите конкуренции», осуществляется на основании решения комиссии по вопросам распоряжения муниципальным имуществом.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545">
        <w:rPr>
          <w:rFonts w:ascii="Times New Roman" w:hAnsi="Times New Roman" w:cs="Times New Roman"/>
          <w:sz w:val="26"/>
          <w:szCs w:val="26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6" w:history="1">
        <w:r w:rsidRPr="00A1054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A10545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«О защите конкуренции», Комитет по управлению муниципальным имуществом МО </w:t>
      </w:r>
      <w:r w:rsidR="00754B67" w:rsidRPr="00A10545">
        <w:rPr>
          <w:rFonts w:ascii="Times New Roman" w:hAnsi="Times New Roman" w:cs="Times New Roman"/>
          <w:sz w:val="26"/>
          <w:szCs w:val="26"/>
        </w:rPr>
        <w:t>«Истоминское сельское поселение»</w:t>
      </w:r>
      <w:r w:rsidRPr="00A1054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 комиссией по вопросам распоряжения муниципальным имуществом.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5.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18" w:history="1">
        <w:r w:rsidRPr="00A105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«О защите конкуренции».</w:t>
      </w: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6. Уполномоченный орган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с нарушением запретов, установленных </w:t>
      </w:r>
      <w:hyperlink r:id="rId19" w:history="1">
        <w:r w:rsidRPr="00A10545">
          <w:rPr>
            <w:rFonts w:ascii="Times New Roman" w:hAnsi="Times New Roman" w:cs="Times New Roman"/>
            <w:sz w:val="26"/>
            <w:szCs w:val="26"/>
          </w:rPr>
          <w:t>частью 2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</w:t>
      </w:r>
      <w:r w:rsidRPr="00A10545">
        <w:rPr>
          <w:rFonts w:ascii="Times New Roman" w:hAnsi="Times New Roman" w:cs="Times New Roman"/>
          <w:sz w:val="26"/>
          <w:szCs w:val="26"/>
        </w:rPr>
        <w:lastRenderedPageBreak/>
        <w:t>209-ФЗ «О развитии малого и среднего предпринимательства в Российской Федерации».</w:t>
      </w: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Default="00EB00D6" w:rsidP="00EB00D6">
      <w:pPr>
        <w:pStyle w:val="ConsPlusNormal"/>
        <w:jc w:val="right"/>
        <w:rPr>
          <w:sz w:val="26"/>
          <w:szCs w:val="26"/>
        </w:rPr>
      </w:pPr>
    </w:p>
    <w:p w:rsidR="00A10545" w:rsidRDefault="00A10545" w:rsidP="00EB00D6">
      <w:pPr>
        <w:pStyle w:val="ConsPlusNormal"/>
        <w:jc w:val="right"/>
        <w:rPr>
          <w:sz w:val="26"/>
          <w:szCs w:val="26"/>
        </w:rPr>
      </w:pPr>
    </w:p>
    <w:p w:rsidR="00A10545" w:rsidRDefault="00A10545" w:rsidP="00EB00D6">
      <w:pPr>
        <w:pStyle w:val="ConsPlusNormal"/>
        <w:jc w:val="right"/>
        <w:rPr>
          <w:sz w:val="26"/>
          <w:szCs w:val="26"/>
        </w:rPr>
      </w:pPr>
    </w:p>
    <w:p w:rsidR="00A10545" w:rsidRPr="00A10545" w:rsidRDefault="00A10545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754B67" w:rsidRPr="00A10545" w:rsidRDefault="00754B67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решением Собрания </w:t>
      </w:r>
      <w:r w:rsidR="00EB00D6" w:rsidRPr="00A10545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EB00D6" w:rsidRPr="00A10545" w:rsidRDefault="00EB00D6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МО </w:t>
      </w:r>
      <w:r w:rsidR="00754B67" w:rsidRPr="00A10545">
        <w:rPr>
          <w:rFonts w:ascii="Times New Roman" w:hAnsi="Times New Roman" w:cs="Times New Roman"/>
          <w:sz w:val="26"/>
          <w:szCs w:val="26"/>
        </w:rPr>
        <w:t>«Истоминское сельское поселение»</w:t>
      </w:r>
    </w:p>
    <w:p w:rsidR="00EB00D6" w:rsidRPr="00A10545" w:rsidRDefault="00754B67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Аксайского </w:t>
      </w:r>
      <w:r w:rsidR="00EB00D6" w:rsidRPr="00A10545">
        <w:rPr>
          <w:rFonts w:ascii="Times New Roman" w:hAnsi="Times New Roman" w:cs="Times New Roman"/>
          <w:sz w:val="26"/>
          <w:szCs w:val="26"/>
        </w:rPr>
        <w:t>района</w:t>
      </w:r>
    </w:p>
    <w:p w:rsidR="00EB00D6" w:rsidRPr="00A10545" w:rsidRDefault="00EB00D6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от </w:t>
      </w:r>
      <w:r w:rsidR="00754B67" w:rsidRPr="00A10545">
        <w:rPr>
          <w:rFonts w:ascii="Times New Roman" w:hAnsi="Times New Roman" w:cs="Times New Roman"/>
          <w:sz w:val="26"/>
          <w:szCs w:val="26"/>
        </w:rPr>
        <w:t>1</w:t>
      </w:r>
      <w:r w:rsidRPr="00A10545">
        <w:rPr>
          <w:rFonts w:ascii="Times New Roman" w:hAnsi="Times New Roman" w:cs="Times New Roman"/>
          <w:sz w:val="26"/>
          <w:szCs w:val="26"/>
        </w:rPr>
        <w:t xml:space="preserve">6 </w:t>
      </w:r>
      <w:r w:rsidR="00754B67" w:rsidRPr="00A10545">
        <w:rPr>
          <w:rFonts w:ascii="Times New Roman" w:hAnsi="Times New Roman" w:cs="Times New Roman"/>
          <w:sz w:val="26"/>
          <w:szCs w:val="26"/>
        </w:rPr>
        <w:t>ноября</w:t>
      </w:r>
      <w:r w:rsidRPr="00A10545">
        <w:rPr>
          <w:rFonts w:ascii="Times New Roman" w:hAnsi="Times New Roman" w:cs="Times New Roman"/>
          <w:sz w:val="26"/>
          <w:szCs w:val="26"/>
        </w:rPr>
        <w:t xml:space="preserve"> 2018 года  № </w:t>
      </w:r>
      <w:r w:rsidR="00A10545">
        <w:rPr>
          <w:rFonts w:ascii="Times New Roman" w:hAnsi="Times New Roman" w:cs="Times New Roman"/>
          <w:sz w:val="26"/>
          <w:szCs w:val="26"/>
        </w:rPr>
        <w:t>128</w:t>
      </w:r>
    </w:p>
    <w:p w:rsidR="00EB00D6" w:rsidRPr="00A10545" w:rsidRDefault="00EB00D6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00D6" w:rsidRPr="00A10545" w:rsidRDefault="00EB00D6" w:rsidP="00EB00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EB00D6" w:rsidRPr="00A10545" w:rsidRDefault="00EB00D6" w:rsidP="00EB00D6">
      <w:pPr>
        <w:pStyle w:val="ConsPlusNormal"/>
        <w:jc w:val="right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(Форма)</w:t>
      </w:r>
    </w:p>
    <w:p w:rsidR="00EB00D6" w:rsidRPr="00A10545" w:rsidRDefault="00EB00D6" w:rsidP="00EB00D6">
      <w:pPr>
        <w:pStyle w:val="ConsPlusNormal"/>
        <w:jc w:val="center"/>
        <w:rPr>
          <w:sz w:val="26"/>
          <w:szCs w:val="26"/>
        </w:rPr>
      </w:pP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Перечень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муниципального имущества, находящегося в собственности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МО </w:t>
      </w:r>
      <w:r w:rsidR="00754B67" w:rsidRPr="00A10545">
        <w:rPr>
          <w:rFonts w:ascii="Times New Roman" w:hAnsi="Times New Roman" w:cs="Times New Roman"/>
          <w:sz w:val="26"/>
          <w:szCs w:val="26"/>
        </w:rPr>
        <w:t>«Истоминское сельское поселение»</w:t>
      </w:r>
      <w:r w:rsidRPr="00A10545">
        <w:rPr>
          <w:rFonts w:ascii="Times New Roman" w:hAnsi="Times New Roman" w:cs="Times New Roman"/>
          <w:sz w:val="26"/>
          <w:szCs w:val="26"/>
        </w:rPr>
        <w:t xml:space="preserve"> </w:t>
      </w:r>
      <w:r w:rsidR="00754B67" w:rsidRPr="00A10545">
        <w:rPr>
          <w:rFonts w:ascii="Times New Roman" w:hAnsi="Times New Roman" w:cs="Times New Roman"/>
          <w:sz w:val="26"/>
          <w:szCs w:val="26"/>
        </w:rPr>
        <w:t xml:space="preserve">Аксайского </w:t>
      </w:r>
      <w:r w:rsidRPr="00A10545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и свободного от прав третьих лиц (за исключением имущественных прав субъектов малого и среднего предпринимательства), 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в пользование на долгосрочной основе субъектам малого и среднего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предпринимательства и организациям, образующим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инфраструктуру поддержки субъектов малого и среднего</w:t>
      </w:r>
    </w:p>
    <w:p w:rsidR="00EB00D6" w:rsidRPr="00A10545" w:rsidRDefault="00EB00D6" w:rsidP="00EB00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предпринимательства</w:t>
      </w:r>
    </w:p>
    <w:p w:rsidR="00EB00D6" w:rsidRPr="00A10545" w:rsidRDefault="00EB00D6" w:rsidP="00EB00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00D6" w:rsidRPr="00A10545" w:rsidRDefault="00EB00D6" w:rsidP="00EB0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Наименование публично-правового образования: _______________</w:t>
      </w:r>
    </w:p>
    <w:p w:rsidR="00EB00D6" w:rsidRPr="00A10545" w:rsidRDefault="00EB00D6" w:rsidP="00EB00D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EB00D6" w:rsidRPr="00A10545" w:rsidRDefault="00EB00D6" w:rsidP="00EB00D6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EB00D6" w:rsidRPr="00A10545" w:rsidTr="00772550">
        <w:tc>
          <w:tcPr>
            <w:tcW w:w="5046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5046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969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5046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5046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5046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3969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5046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969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5046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EB00D6" w:rsidRPr="00A10545" w:rsidRDefault="00EB00D6" w:rsidP="007725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0D6" w:rsidRPr="00A10545" w:rsidRDefault="00EB00D6" w:rsidP="00EB00D6">
      <w:pPr>
        <w:rPr>
          <w:sz w:val="26"/>
          <w:szCs w:val="26"/>
        </w:rPr>
        <w:sectPr w:rsidR="00EB00D6" w:rsidRPr="00A10545" w:rsidSect="0021764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B00D6" w:rsidRPr="00A10545" w:rsidRDefault="00EB00D6" w:rsidP="00EB00D6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EB00D6" w:rsidRPr="00A10545" w:rsidTr="00772550">
        <w:tc>
          <w:tcPr>
            <w:tcW w:w="454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07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Номер в реестре имущества </w:t>
            </w:r>
            <w:hyperlink w:anchor="P280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(местоположение) объекта </w:t>
            </w:r>
            <w:hyperlink w:anchor="P281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Структурированный адрес объекта</w:t>
            </w:r>
          </w:p>
        </w:tc>
      </w:tr>
      <w:tr w:rsidR="00EB00D6" w:rsidRPr="00A10545" w:rsidTr="00772550">
        <w:tc>
          <w:tcPr>
            <w:tcW w:w="454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82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30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вид населенного пункта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(включая литеру) </w:t>
            </w:r>
            <w:hyperlink w:anchor="P283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79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тип и номер корпуса, строения, владения </w:t>
            </w:r>
            <w:hyperlink w:anchor="P284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EB00D6" w:rsidRPr="00A10545" w:rsidTr="00772550">
        <w:tc>
          <w:tcPr>
            <w:tcW w:w="45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EB00D6" w:rsidRPr="00A10545" w:rsidRDefault="00EB00D6" w:rsidP="00EB00D6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EB00D6" w:rsidRPr="00A10545" w:rsidTr="00772550">
        <w:tc>
          <w:tcPr>
            <w:tcW w:w="1708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Вид объекта недвижимости; движимое имущество </w:t>
            </w:r>
            <w:hyperlink w:anchor="P285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EB00D6" w:rsidRPr="00A10545" w:rsidTr="00772550">
        <w:tc>
          <w:tcPr>
            <w:tcW w:w="1708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hyperlink w:anchor="P286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номер части объекта недвижимости согласно сведениям Единого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государственного реестра недвижимости </w:t>
            </w:r>
            <w:hyperlink w:anchor="P287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учета </w:t>
            </w:r>
            <w:hyperlink w:anchor="P291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&lt;10&gt;</w:t>
              </w:r>
            </w:hyperlink>
          </w:p>
        </w:tc>
      </w:tr>
      <w:tr w:rsidR="00EB00D6" w:rsidRPr="00A10545" w:rsidTr="00772550">
        <w:trPr>
          <w:trHeight w:val="517"/>
        </w:trPr>
        <w:tc>
          <w:tcPr>
            <w:tcW w:w="1708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тип (площадь - для земельных участков, зданий, помещений;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фактическое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/проектируемое значение (для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единица измерения (для площади - кв. м; для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1708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76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тип (кадастровы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й, условный, устаревший)</w:t>
            </w:r>
          </w:p>
        </w:tc>
        <w:tc>
          <w:tcPr>
            <w:tcW w:w="1936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</w:tr>
      <w:tr w:rsidR="00EB00D6" w:rsidRPr="00A10545" w:rsidTr="00772550">
        <w:tc>
          <w:tcPr>
            <w:tcW w:w="1708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76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76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36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28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98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36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EB00D6" w:rsidRPr="00A10545" w:rsidRDefault="00EB00D6" w:rsidP="00EB00D6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EB00D6" w:rsidRPr="00A10545" w:rsidTr="00772550">
        <w:tc>
          <w:tcPr>
            <w:tcW w:w="6727" w:type="dxa"/>
            <w:gridSpan w:val="6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движимом имуществе </w:t>
            </w:r>
            <w:hyperlink w:anchor="P292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</w:tr>
      <w:tr w:rsidR="00EB00D6" w:rsidRPr="00A10545" w:rsidTr="00772550">
        <w:tc>
          <w:tcPr>
            <w:tcW w:w="6727" w:type="dxa"/>
            <w:gridSpan w:val="6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4105" w:type="dxa"/>
            <w:gridSpan w:val="5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субъекты малого и среднего предпринимательства</w:t>
            </w:r>
          </w:p>
        </w:tc>
      </w:tr>
      <w:tr w:rsidR="00EB00D6" w:rsidRPr="00A10545" w:rsidTr="00772550">
        <w:tc>
          <w:tcPr>
            <w:tcW w:w="1871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тип: оборудование, машины, механизмы, установки, транспортные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регистрационный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 (при наличии)</w:t>
            </w:r>
          </w:p>
        </w:tc>
        <w:tc>
          <w:tcPr>
            <w:tcW w:w="794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объекта недвижимого имущества, в том числе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земельного участка,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правообладатель</w:t>
            </w:r>
          </w:p>
        </w:tc>
        <w:tc>
          <w:tcPr>
            <w:tcW w:w="1694" w:type="dxa"/>
            <w:gridSpan w:val="2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документы, основание</w:t>
            </w:r>
          </w:p>
        </w:tc>
      </w:tr>
      <w:tr w:rsidR="00EB00D6" w:rsidRPr="00A10545" w:rsidTr="00772550">
        <w:tc>
          <w:tcPr>
            <w:tcW w:w="1871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полное наиме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нование</w:t>
            </w:r>
          </w:p>
        </w:tc>
        <w:tc>
          <w:tcPr>
            <w:tcW w:w="82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68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85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действия договора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полное наиме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нование</w:t>
            </w:r>
          </w:p>
        </w:tc>
        <w:tc>
          <w:tcPr>
            <w:tcW w:w="7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68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85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действия договора</w:t>
            </w:r>
          </w:p>
        </w:tc>
      </w:tr>
      <w:tr w:rsidR="00EB00D6" w:rsidRPr="00A10545" w:rsidTr="00772550">
        <w:tc>
          <w:tcPr>
            <w:tcW w:w="1871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85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2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EB00D6" w:rsidRPr="00A10545" w:rsidRDefault="00EB00D6" w:rsidP="00EB00D6">
      <w:pPr>
        <w:rPr>
          <w:sz w:val="26"/>
          <w:szCs w:val="26"/>
        </w:rPr>
        <w:sectPr w:rsidR="00EB00D6" w:rsidRPr="00A105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00D6" w:rsidRPr="00A10545" w:rsidRDefault="00EB00D6" w:rsidP="00EB00D6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247"/>
        <w:gridCol w:w="1531"/>
        <w:gridCol w:w="2211"/>
      </w:tblGrid>
      <w:tr w:rsidR="00EB00D6" w:rsidRPr="00A10545" w:rsidTr="00772550">
        <w:tc>
          <w:tcPr>
            <w:tcW w:w="1587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&lt;14&gt;</w:t>
              </w:r>
            </w:hyperlink>
          </w:p>
        </w:tc>
      </w:tr>
      <w:tr w:rsidR="00EB00D6" w:rsidRPr="00A10545" w:rsidTr="00772550">
        <w:tc>
          <w:tcPr>
            <w:tcW w:w="1587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реквизиты документа</w:t>
            </w:r>
          </w:p>
        </w:tc>
      </w:tr>
      <w:tr w:rsidR="00EB00D6" w:rsidRPr="00A10545" w:rsidTr="00772550">
        <w:tc>
          <w:tcPr>
            <w:tcW w:w="1587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EB00D6" w:rsidRPr="00A10545" w:rsidRDefault="00EB00D6" w:rsidP="00772550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11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EB00D6" w:rsidRPr="00A10545" w:rsidTr="00772550">
        <w:tc>
          <w:tcPr>
            <w:tcW w:w="158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38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47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31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11" w:type="dxa"/>
          </w:tcPr>
          <w:p w:rsidR="00EB00D6" w:rsidRPr="00A10545" w:rsidRDefault="00EB00D6" w:rsidP="007725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EB00D6" w:rsidRPr="00A10545" w:rsidRDefault="00EB00D6" w:rsidP="00EB00D6">
      <w:pPr>
        <w:pStyle w:val="ConsPlusNormal"/>
        <w:ind w:firstLine="540"/>
        <w:jc w:val="both"/>
        <w:rPr>
          <w:sz w:val="26"/>
          <w:szCs w:val="26"/>
        </w:rPr>
      </w:pP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уникальный номер объекта в реестре муниципального имущества.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муниципальной власти, осуществляющего полномочия собственника такого объекта).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полное наименование муниципального образования.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номер корпуса, строения или владения согласно почтовому адресу объекта.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Д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&lt;8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&lt;10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lastRenderedPageBreak/>
        <w:t>&lt;11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казываются характеристики движимого имущества (при наличии).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&lt;13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20" w:history="1">
        <w:r w:rsidRPr="00A10545">
          <w:rPr>
            <w:rFonts w:ascii="Times New Roman" w:hAnsi="Times New Roman" w:cs="Times New Roman"/>
            <w:sz w:val="26"/>
            <w:szCs w:val="26"/>
          </w:rPr>
          <w:t>части 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EB00D6" w:rsidRPr="00A10545" w:rsidRDefault="00EB00D6" w:rsidP="00EB00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&lt;14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казываются реквизиты нормативного правового акта, которым утвержден перечень муниципального имущества, указанный в </w:t>
      </w:r>
      <w:hyperlink r:id="rId21" w:history="1">
        <w:r w:rsidRPr="00A10545">
          <w:rPr>
            <w:rFonts w:ascii="Times New Roman" w:hAnsi="Times New Roman" w:cs="Times New Roman"/>
            <w:sz w:val="26"/>
            <w:szCs w:val="26"/>
          </w:rPr>
          <w:t>части 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EB00D6" w:rsidRPr="00A10545" w:rsidRDefault="00EB00D6" w:rsidP="00EB00D6">
      <w:pPr>
        <w:rPr>
          <w:sz w:val="26"/>
          <w:szCs w:val="26"/>
        </w:rPr>
      </w:pPr>
    </w:p>
    <w:p w:rsidR="00EB00D6" w:rsidRPr="00A10545" w:rsidRDefault="00EB00D6" w:rsidP="00EB00D6">
      <w:pPr>
        <w:jc w:val="both"/>
        <w:rPr>
          <w:sz w:val="26"/>
          <w:szCs w:val="26"/>
        </w:rPr>
      </w:pPr>
    </w:p>
    <w:p w:rsidR="00EB00D6" w:rsidRPr="00A10545" w:rsidRDefault="00EB00D6" w:rsidP="00EB00D6">
      <w:pPr>
        <w:jc w:val="both"/>
        <w:rPr>
          <w:sz w:val="26"/>
          <w:szCs w:val="26"/>
        </w:rPr>
      </w:pPr>
    </w:p>
    <w:p w:rsidR="00EB00D6" w:rsidRPr="00A10545" w:rsidRDefault="00EB00D6" w:rsidP="00EB00D6">
      <w:pPr>
        <w:tabs>
          <w:tab w:val="left" w:pos="2220"/>
        </w:tabs>
        <w:rPr>
          <w:sz w:val="26"/>
          <w:szCs w:val="26"/>
        </w:rPr>
      </w:pPr>
    </w:p>
    <w:p w:rsidR="00EB00D6" w:rsidRPr="00A10545" w:rsidRDefault="00EB00D6" w:rsidP="00EB00D6">
      <w:pPr>
        <w:rPr>
          <w:sz w:val="26"/>
          <w:szCs w:val="26"/>
        </w:rPr>
      </w:pPr>
    </w:p>
    <w:p w:rsidR="00EB00D6" w:rsidRPr="00A10545" w:rsidRDefault="00EB00D6" w:rsidP="00EB00D6">
      <w:pPr>
        <w:rPr>
          <w:sz w:val="26"/>
          <w:szCs w:val="26"/>
        </w:rPr>
      </w:pPr>
    </w:p>
    <w:p w:rsidR="0002229F" w:rsidRPr="00A10545" w:rsidRDefault="0002229F">
      <w:pPr>
        <w:rPr>
          <w:sz w:val="26"/>
          <w:szCs w:val="26"/>
        </w:rPr>
      </w:pPr>
    </w:p>
    <w:sectPr w:rsidR="0002229F" w:rsidRPr="00A10545" w:rsidSect="002969E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0" w:rsidRDefault="00AC66F0" w:rsidP="00754B67">
      <w:pPr>
        <w:spacing w:after="0" w:line="240" w:lineRule="auto"/>
      </w:pPr>
      <w:r>
        <w:separator/>
      </w:r>
    </w:p>
  </w:endnote>
  <w:endnote w:type="continuationSeparator" w:id="0">
    <w:p w:rsidR="00AC66F0" w:rsidRDefault="00AC66F0" w:rsidP="007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0" w:rsidRDefault="00AC66F0" w:rsidP="00754B67">
      <w:pPr>
        <w:spacing w:after="0" w:line="240" w:lineRule="auto"/>
      </w:pPr>
      <w:r>
        <w:separator/>
      </w:r>
    </w:p>
  </w:footnote>
  <w:footnote w:type="continuationSeparator" w:id="0">
    <w:p w:rsidR="00AC66F0" w:rsidRDefault="00AC66F0" w:rsidP="0075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0"/>
    <w:rsid w:val="0002229F"/>
    <w:rsid w:val="000443EF"/>
    <w:rsid w:val="00153418"/>
    <w:rsid w:val="004E2D3B"/>
    <w:rsid w:val="005362F4"/>
    <w:rsid w:val="00585FCF"/>
    <w:rsid w:val="005E5189"/>
    <w:rsid w:val="00630680"/>
    <w:rsid w:val="006C03B6"/>
    <w:rsid w:val="00754B67"/>
    <w:rsid w:val="00774B96"/>
    <w:rsid w:val="00A10545"/>
    <w:rsid w:val="00AC66F0"/>
    <w:rsid w:val="00EB00D6"/>
    <w:rsid w:val="00ED56EF"/>
    <w:rsid w:val="00FA77D2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67"/>
  </w:style>
  <w:style w:type="paragraph" w:styleId="a5">
    <w:name w:val="footer"/>
    <w:basedOn w:val="a"/>
    <w:link w:val="a6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67"/>
  </w:style>
  <w:style w:type="paragraph" w:styleId="a7">
    <w:name w:val="Balloon Text"/>
    <w:basedOn w:val="a"/>
    <w:link w:val="a8"/>
    <w:uiPriority w:val="99"/>
    <w:semiHidden/>
    <w:unhideWhenUsed/>
    <w:rsid w:val="00A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67"/>
  </w:style>
  <w:style w:type="paragraph" w:styleId="a5">
    <w:name w:val="footer"/>
    <w:basedOn w:val="a"/>
    <w:link w:val="a6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67"/>
  </w:style>
  <w:style w:type="paragraph" w:styleId="a7">
    <w:name w:val="Balloon Text"/>
    <w:basedOn w:val="a"/>
    <w:link w:val="a8"/>
    <w:uiPriority w:val="99"/>
    <w:semiHidden/>
    <w:unhideWhenUsed/>
    <w:rsid w:val="00A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EC9F88F27E19A3C9C594C768FAE9C64408A20E2E5B2E2221678EC140B4115CDED71EA911ADAB1p7UFP" TargetMode="External"/><Relationship Id="rId13" Type="http://schemas.openxmlformats.org/officeDocument/2006/relationships/hyperlink" Target="consultantplus://offline/ref=18CEC9F88F27E19A3C9C594C768FAE9C67448325E8E1B2E2221678EC140B4115CDED71pEUFP" TargetMode="External"/><Relationship Id="rId18" Type="http://schemas.openxmlformats.org/officeDocument/2006/relationships/hyperlink" Target="consultantplus://offline/ref=18CEC9F88F27E19A3C9C594C768FAE9C64418A2EE1E7B2E2221678EC14p0U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12" Type="http://schemas.openxmlformats.org/officeDocument/2006/relationships/hyperlink" Target="consultantplus://offline/ref=18CEC9F88F27E19A3C9C594C768FAE9C64418A2EE1E7B2E2221678EC140B4115CDED71E899p1UAP" TargetMode="External"/><Relationship Id="rId17" Type="http://schemas.openxmlformats.org/officeDocument/2006/relationships/hyperlink" Target="consultantplus://offline/ref=18CEC9F88F27E19A3C9C594C768FAE9C64418A2EE1E7B2E2221678EC140B4115CDED71E899p1U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CEC9F88F27E19A3C9C594C768FAE9C64418A2EE1E7B2E2221678EC140B4115CDED71EA911ADFB5p7U9P" TargetMode="External"/><Relationship Id="rId20" Type="http://schemas.openxmlformats.org/officeDocument/2006/relationships/hyperlink" Target="consultantplus://offline/ref=18CEC9F88F27E19A3C9C594C768FAE9C64408A20E2E5B2E2221678EC140B4115CDED71EA911ADAB1p7UF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CEC9F88F27E19A3C9C594C768FAE9C64418A2EE1E7B2E2221678EC140B4115CDED71EA911ADFB5p7U9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CEC9F88F27E19A3C9C594C768FAE9C64418A2EE1E7B2E2221678EC140B4115CDED71E899p1UA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CEC9F88F27E19A3C9C594C768FAE9C64408A20E2E5B2E2221678EC140B4115CDED71EA911ADAB1p7UEP" TargetMode="External"/><Relationship Id="rId19" Type="http://schemas.openxmlformats.org/officeDocument/2006/relationships/hyperlink" Target="consultantplus://offline/ref=18CEC9F88F27E19A3C9C594C768FAE9C64408A20E2E5B2E2221678EC140B4115CDED71EA911ADBB6p7U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EC9F88F27E19A3C9C594C768FAE9C64418A2EE1E7B2E2221678EC14p0UBP" TargetMode="External"/><Relationship Id="rId14" Type="http://schemas.openxmlformats.org/officeDocument/2006/relationships/hyperlink" Target="consultantplus://offline/ref=18CEC9F88F27E19A3C9C594C768FAE9C64418A2EE1E7B2E2221678EC140B4115CDED71EA911ADFB5p7U9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cp:lastPrinted>2018-11-16T06:32:00Z</cp:lastPrinted>
  <dcterms:created xsi:type="dcterms:W3CDTF">2018-10-24T11:26:00Z</dcterms:created>
  <dcterms:modified xsi:type="dcterms:W3CDTF">2018-11-20T12:51:00Z</dcterms:modified>
</cp:coreProperties>
</file>